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35" w:rsidRDefault="00050DD8" w:rsidP="006D035C">
      <w:pPr>
        <w:pStyle w:val="50"/>
        <w:framePr w:w="10162" w:h="12012" w:hRule="exact" w:wrap="none" w:vAnchor="page" w:hAnchor="page" w:x="961" w:y="616"/>
        <w:shd w:val="clear" w:color="auto" w:fill="auto"/>
        <w:spacing w:before="0"/>
        <w:ind w:firstLine="0"/>
        <w:jc w:val="center"/>
      </w:pPr>
      <w:bookmarkStart w:id="0" w:name="_GoBack"/>
      <w:r>
        <w:rPr>
          <w:rStyle w:val="51"/>
          <w:b/>
          <w:bCs/>
          <w:i/>
          <w:iCs/>
        </w:rPr>
        <w:t>Об организации домовых хозяйств в малочисленных населенных пунктах муниципальных образований Свердловской области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shd w:val="clear" w:color="auto" w:fill="auto"/>
        <w:spacing w:before="0" w:after="0" w:line="322" w:lineRule="exact"/>
        <w:ind w:left="160" w:firstLine="700"/>
        <w:jc w:val="both"/>
      </w:pPr>
      <w:r>
        <w:rPr>
          <w:rStyle w:val="26"/>
        </w:rPr>
        <w:t xml:space="preserve">Во исполнение приказа Министерства здравоохранения Российской Федерации от 05.05.2012 № 543н «Об утверждении Положения об организации оказания первичной медико-санитарной помощи взрослому населению», в соответствии с приказами Министерства здравоохранения и социального развития </w:t>
      </w:r>
      <w:proofErr w:type="gramStart"/>
      <w:r>
        <w:rPr>
          <w:rStyle w:val="26"/>
        </w:rPr>
        <w:t>Российской Федерации от 04.05.2012 № 477н «Об утверждении перечня состояний, при которых оказывается первая помощь, и перечня мероприятий по оказанию первой помощи», от 11.08.2011 № 907н «Об утверждении требований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подготовку», в целях оказания первой помощи населению при несчастных случаях, травмах, отравлениях и других состояниях и заболеваниях</w:t>
      </w:r>
      <w:proofErr w:type="gramEnd"/>
      <w:r>
        <w:rPr>
          <w:rStyle w:val="26"/>
        </w:rPr>
        <w:t xml:space="preserve">, угрожающих их жизни и здоровью </w:t>
      </w:r>
      <w:r>
        <w:rPr>
          <w:rStyle w:val="23pt"/>
        </w:rPr>
        <w:t>ПРИКАЗЫВАЮ: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322" w:lineRule="exact"/>
        <w:ind w:left="160" w:firstLine="700"/>
        <w:jc w:val="both"/>
      </w:pPr>
      <w:r>
        <w:rPr>
          <w:rStyle w:val="26"/>
        </w:rPr>
        <w:t>Утвердить: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2" w:lineRule="exact"/>
        <w:ind w:left="160" w:firstLine="700"/>
        <w:jc w:val="both"/>
      </w:pPr>
      <w:r>
        <w:rPr>
          <w:rStyle w:val="26"/>
        </w:rPr>
        <w:t>положение по организации деятельности домовых хозяйств в малочисленных населенных пунктах (приложение № 1);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22" w:lineRule="exact"/>
        <w:ind w:left="160" w:firstLine="700"/>
        <w:jc w:val="both"/>
      </w:pPr>
      <w:r>
        <w:rPr>
          <w:rStyle w:val="26"/>
        </w:rPr>
        <w:t>форму журнала учета услуг, выполненных уполномоченными домовых хозяйств (приложение № 2).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322" w:lineRule="exact"/>
        <w:ind w:left="160" w:firstLine="700"/>
        <w:jc w:val="both"/>
      </w:pPr>
      <w:r>
        <w:rPr>
          <w:rStyle w:val="26"/>
        </w:rPr>
        <w:t>Главным врачам государственных учреждений здравоохранения Свердловской области: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322" w:lineRule="exact"/>
        <w:ind w:left="160" w:firstLine="700"/>
        <w:jc w:val="both"/>
      </w:pPr>
      <w:r>
        <w:rPr>
          <w:rStyle w:val="26"/>
        </w:rPr>
        <w:t>согласовать с главами администраций населенных пунктов с малым количеством населения, на территории которых отсутствуют медицинские организации или их структурные подразделения, кандидатуры уполномоченных домовых хозяй</w:t>
      </w:r>
      <w:proofErr w:type="gramStart"/>
      <w:r>
        <w:rPr>
          <w:rStyle w:val="26"/>
        </w:rPr>
        <w:t>ств дл</w:t>
      </w:r>
      <w:proofErr w:type="gramEnd"/>
      <w:r>
        <w:rPr>
          <w:rStyle w:val="26"/>
        </w:rPr>
        <w:t>я оказания первой помощи при несчастных случаях, травмах, отравлениях, других состояниях и заболеваниях, угрожающих жизни и здоровью;</w:t>
      </w:r>
    </w:p>
    <w:p w:rsidR="005A0535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322" w:lineRule="exact"/>
        <w:ind w:left="160" w:firstLine="700"/>
        <w:jc w:val="both"/>
      </w:pPr>
      <w:r>
        <w:rPr>
          <w:rStyle w:val="26"/>
        </w:rPr>
        <w:t>закрепить уполномоченных домовых хозяйств за подразделениями первичной доврачебной или врачебной медико-санитарной помощи по территориальному принципу в целях контроля организации деятельности уполномоченных домовых хозяйств и правильности оказания ими первой помощи;</w:t>
      </w:r>
    </w:p>
    <w:p w:rsidR="006D035C" w:rsidRPr="006D035C" w:rsidRDefault="00050DD8" w:rsidP="006D035C">
      <w:pPr>
        <w:pStyle w:val="24"/>
        <w:framePr w:w="10162" w:h="12012" w:hRule="exact" w:wrap="none" w:vAnchor="page" w:hAnchor="page" w:x="961" w:y="616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322" w:lineRule="exact"/>
        <w:ind w:left="160" w:firstLine="700"/>
        <w:jc w:val="both"/>
        <w:sectPr w:rsidR="006D035C" w:rsidRPr="006D03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26"/>
        </w:rPr>
        <w:t>провести обучение представителей домовых хозяй</w:t>
      </w:r>
      <w:proofErr w:type="gramStart"/>
      <w:r>
        <w:rPr>
          <w:rStyle w:val="26"/>
        </w:rPr>
        <w:t>ств пр</w:t>
      </w:r>
      <w:proofErr w:type="gramEnd"/>
      <w:r>
        <w:rPr>
          <w:rStyle w:val="26"/>
        </w:rPr>
        <w:t>авилам оказания первой помощи при несчастных случаях, травмах, отравлениях, угрожающих жизни и здоровью, и других состояний и заболеваниях на базе учреждения здравоохранения с привлечением медицинск</w:t>
      </w:r>
      <w:r w:rsidR="006D035C">
        <w:rPr>
          <w:rStyle w:val="26"/>
        </w:rPr>
        <w:t>их работников, имеющих се</w:t>
      </w:r>
    </w:p>
    <w:bookmarkEnd w:id="0"/>
    <w:p w:rsidR="005A0535" w:rsidRDefault="00050DD8">
      <w:pPr>
        <w:pStyle w:val="a5"/>
        <w:framePr w:wrap="none" w:vAnchor="page" w:hAnchor="page" w:x="6283" w:y="697"/>
        <w:shd w:val="clear" w:color="auto" w:fill="auto"/>
        <w:spacing w:line="190" w:lineRule="exact"/>
      </w:pPr>
      <w:r>
        <w:rPr>
          <w:rStyle w:val="a6"/>
        </w:rPr>
        <w:lastRenderedPageBreak/>
        <w:t>2</w:t>
      </w:r>
    </w:p>
    <w:p w:rsidR="005A0535" w:rsidRDefault="00050DD8">
      <w:pPr>
        <w:pStyle w:val="24"/>
        <w:framePr w:w="10090" w:h="13908" w:hRule="exact" w:wrap="none" w:vAnchor="page" w:hAnchor="page" w:x="1229" w:y="1149"/>
        <w:shd w:val="clear" w:color="auto" w:fill="auto"/>
        <w:spacing w:before="0" w:after="0" w:line="322" w:lineRule="exact"/>
        <w:jc w:val="both"/>
      </w:pPr>
      <w:r>
        <w:rPr>
          <w:rStyle w:val="26"/>
        </w:rPr>
        <w:t>специалиста по специальности «Лечебное дело» или «Скорая и неотложная помощь»;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22" w:lineRule="exact"/>
        <w:ind w:firstLine="800"/>
        <w:jc w:val="both"/>
      </w:pPr>
      <w:r>
        <w:rPr>
          <w:rStyle w:val="26"/>
        </w:rPr>
        <w:t xml:space="preserve">обеспечить укладками первой помощи домовые хозяйства, участвующие в оказании первой помощи населению, в соответствии с приказом Министерства здравоохранения </w:t>
      </w:r>
      <w:r>
        <w:t xml:space="preserve">и </w:t>
      </w:r>
      <w:r>
        <w:rPr>
          <w:rStyle w:val="26"/>
        </w:rPr>
        <w:t>социального развития Российской Федерации от 11.08.2011 № 907н «Об утверждении требований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подготовку»;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322" w:lineRule="exact"/>
        <w:ind w:firstLine="800"/>
        <w:jc w:val="both"/>
      </w:pPr>
      <w:r>
        <w:rPr>
          <w:rStyle w:val="26"/>
        </w:rPr>
        <w:t>обеспечить своевременное пополнение в домовых хозяйствах укладок первой помощи медикаментами, перевязочными материалами и другими изделиями медицинского назначения;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2" w:lineRule="exact"/>
        <w:ind w:firstLine="800"/>
        <w:jc w:val="both"/>
      </w:pPr>
      <w:r>
        <w:rPr>
          <w:rStyle w:val="26"/>
        </w:rPr>
        <w:t>создать в медицинских организациях или их структурных подразделениях (на базе подстанций/постов скорой медицинской помощи, приемного отделения, участковых больниц, врачебных амбулаторий) круглосуточные консультативные врачебные пункты, связанные с домовыми хозяйствами в целях консультирования уполномоченных домовыми хозяйствами, а также, в случае необходимости, координации работы служб, ответственных за оказание медицинской помощи населению;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firstLine="800"/>
        <w:jc w:val="both"/>
      </w:pPr>
      <w:r>
        <w:rPr>
          <w:rStyle w:val="26"/>
        </w:rPr>
        <w:t>приказом по медицинской организации назначить специалистов, ответственных за функционирование сети домовых хозяйств в муниципальном образовании и копию приказа направить в отдел первичной, скорой медицинской помощи Министерства здравоохранения Свердловской области в срок до 01.11.2015;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firstLine="800"/>
        <w:jc w:val="both"/>
      </w:pPr>
      <w:r>
        <w:rPr>
          <w:rStyle w:val="26"/>
        </w:rPr>
        <w:t>организовать сбор информации об оказании первой помощи уполномоченными домовых хозяйств по прилагаемой форме и в ежеквартальном режиме предоставлять сведения в Территориальный отдел здравоохранения Министерства здравоохранения Свердловской области в срок до 10 числа следующего за отчетным месяцем (приложение № 2).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firstLine="800"/>
        <w:jc w:val="both"/>
      </w:pPr>
      <w:r>
        <w:rPr>
          <w:rStyle w:val="26"/>
        </w:rPr>
        <w:t>организовать ежегодное проведение выездных профилактических медицинских осмотров и диспансеризации определенных гру</w:t>
      </w:r>
      <w:proofErr w:type="gramStart"/>
      <w:r>
        <w:rPr>
          <w:rStyle w:val="26"/>
        </w:rPr>
        <w:t>пп взр</w:t>
      </w:r>
      <w:proofErr w:type="gramEnd"/>
      <w:r>
        <w:rPr>
          <w:rStyle w:val="26"/>
        </w:rPr>
        <w:t>ослого населения в населенных пунктах с численностью населения до 100 человек - вне зависимости от расстояния до ближайшей медицинской организации;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firstLine="800"/>
        <w:jc w:val="both"/>
      </w:pPr>
      <w:r>
        <w:rPr>
          <w:rStyle w:val="26"/>
        </w:rPr>
        <w:t>совместно с главами муниципальных образований Свердловской области организовать обеспечение уполномоченных домовых хозяйств бесперебойными средствами связи (телефон стационарный, мобильный или спутниковый), доступом к информационно-телекоммуникационной сети «Интернет».</w:t>
      </w:r>
    </w:p>
    <w:p w:rsidR="005A0535" w:rsidRDefault="00050DD8">
      <w:pPr>
        <w:pStyle w:val="24"/>
        <w:framePr w:w="10090" w:h="13908" w:hRule="exact" w:wrap="none" w:vAnchor="page" w:hAnchor="page" w:x="1229" w:y="1149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firstLine="800"/>
        <w:jc w:val="both"/>
      </w:pPr>
      <w:r>
        <w:rPr>
          <w:rStyle w:val="26"/>
        </w:rPr>
        <w:t>Главному врачу государственного бюджетного учреждения здравоохранения Свердловской области «Территориальный центр медицины катастроф» В.П. Попову обеспечить организационно-методическое руководство процессом обучения специалистов учреждений здравоохранения Свердловской области, станций, отделений скорой медицинской помощи, участвующих в обучении представителей домовых хозяйств.</w:t>
      </w:r>
    </w:p>
    <w:p w:rsidR="005A0535" w:rsidRDefault="005A0535">
      <w:pPr>
        <w:rPr>
          <w:sz w:val="2"/>
          <w:szCs w:val="2"/>
        </w:rPr>
        <w:sectPr w:rsidR="005A05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35" w:rsidRDefault="00050DD8">
      <w:pPr>
        <w:pStyle w:val="28"/>
        <w:framePr w:wrap="none" w:vAnchor="page" w:hAnchor="page" w:x="6226" w:y="706"/>
        <w:shd w:val="clear" w:color="auto" w:fill="auto"/>
        <w:spacing w:line="190" w:lineRule="exact"/>
      </w:pPr>
      <w:r>
        <w:rPr>
          <w:rStyle w:val="29"/>
          <w:b/>
          <w:bCs/>
        </w:rPr>
        <w:lastRenderedPageBreak/>
        <w:t>3</w:t>
      </w:r>
    </w:p>
    <w:p w:rsidR="005A0535" w:rsidRDefault="00050DD8">
      <w:pPr>
        <w:pStyle w:val="24"/>
        <w:framePr w:w="9994" w:h="1622" w:hRule="exact" w:wrap="none" w:vAnchor="page" w:hAnchor="page" w:x="1277" w:y="1161"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0" w:line="312" w:lineRule="exact"/>
        <w:ind w:firstLine="740"/>
        <w:jc w:val="both"/>
      </w:pPr>
      <w:r>
        <w:rPr>
          <w:rStyle w:val="26"/>
        </w:rPr>
        <w:t>Приказ Министерства здравоохранения Свердловской области от 22.12.2011 № 1545-п «Об организации первой помощи в отдаленных населенных пунктах Свердловской области» признать утратившим силу,</w:t>
      </w:r>
    </w:p>
    <w:p w:rsidR="005A0535" w:rsidRDefault="00050DD8">
      <w:pPr>
        <w:pStyle w:val="24"/>
        <w:framePr w:w="9994" w:h="1622" w:hRule="exact" w:wrap="none" w:vAnchor="page" w:hAnchor="page" w:x="1277" w:y="116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proofErr w:type="gramStart"/>
      <w:r>
        <w:rPr>
          <w:rStyle w:val="26"/>
        </w:rPr>
        <w:t>Контроль за</w:t>
      </w:r>
      <w:proofErr w:type="gramEnd"/>
      <w:r>
        <w:rPr>
          <w:rStyle w:val="26"/>
        </w:rPr>
        <w:t xml:space="preserve"> исполнением настоящего приказа возложить на заместителя Министра здравоохранения Свердловской области </w:t>
      </w:r>
      <w:proofErr w:type="spellStart"/>
      <w:r>
        <w:rPr>
          <w:rStyle w:val="26"/>
        </w:rPr>
        <w:t>Жолобову</w:t>
      </w:r>
      <w:proofErr w:type="spellEnd"/>
      <w:r>
        <w:rPr>
          <w:rStyle w:val="26"/>
        </w:rPr>
        <w:t xml:space="preserve"> Е.С.</w:t>
      </w:r>
    </w:p>
    <w:p w:rsidR="005A0535" w:rsidRDefault="00050DD8">
      <w:pPr>
        <w:pStyle w:val="24"/>
        <w:framePr w:wrap="none" w:vAnchor="page" w:hAnchor="page" w:x="1267" w:y="3395"/>
        <w:shd w:val="clear" w:color="auto" w:fill="auto"/>
        <w:spacing w:before="0" w:after="0" w:line="280" w:lineRule="exact"/>
        <w:jc w:val="left"/>
      </w:pPr>
      <w:r>
        <w:rPr>
          <w:rStyle w:val="26"/>
        </w:rPr>
        <w:t>Министр</w:t>
      </w:r>
    </w:p>
    <w:p w:rsidR="005A0535" w:rsidRDefault="00524E56">
      <w:pPr>
        <w:framePr w:wrap="none" w:vAnchor="page" w:hAnchor="page" w:x="5294" w:y="2894"/>
        <w:rPr>
          <w:sz w:val="2"/>
          <w:szCs w:val="2"/>
        </w:rPr>
      </w:pPr>
      <w:r>
        <w:fldChar w:fldCharType="begin"/>
      </w:r>
      <w:r>
        <w:instrText xml:space="preserve"> INCLUDEPICTURE  "C:\\Users\\872B~1\\AppData\\Local\\AppData\\Local\\Temp\\FineReader12.00\\media\\image2.jpeg" \* MERGEFORMATINET </w:instrText>
      </w:r>
      <w:r>
        <w:fldChar w:fldCharType="separate"/>
      </w:r>
      <w:r w:rsidR="00E0746C">
        <w:fldChar w:fldCharType="begin"/>
      </w:r>
      <w:r w:rsidR="00E0746C">
        <w:instrText xml:space="preserve"> </w:instrText>
      </w:r>
      <w:r w:rsidR="00E0746C">
        <w:instrText>INCLUDEPICTURE  "C:\\Users\\872B~1\\AppData\\Local\\AppData\\Local\\Temp\\FineReader12.00\\media\\image2.jpeg"</w:instrText>
      </w:r>
      <w:r w:rsidR="00E0746C">
        <w:instrText xml:space="preserve"> \* MERGEFORMATINET</w:instrText>
      </w:r>
      <w:r w:rsidR="00E0746C">
        <w:instrText xml:space="preserve"> </w:instrText>
      </w:r>
      <w:r w:rsidR="00E0746C">
        <w:fldChar w:fldCharType="separate"/>
      </w:r>
      <w:r w:rsidR="006D03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16.25pt">
            <v:imagedata r:id="rId8" r:href="rId9"/>
          </v:shape>
        </w:pict>
      </w:r>
      <w:r w:rsidR="00E0746C">
        <w:fldChar w:fldCharType="end"/>
      </w:r>
      <w:r>
        <w:fldChar w:fldCharType="end"/>
      </w:r>
    </w:p>
    <w:p w:rsidR="005A0535" w:rsidRDefault="00050DD8">
      <w:pPr>
        <w:pStyle w:val="24"/>
        <w:framePr w:wrap="none" w:vAnchor="page" w:hAnchor="page" w:x="9374" w:y="3399"/>
        <w:shd w:val="clear" w:color="auto" w:fill="auto"/>
        <w:spacing w:before="0" w:after="0" w:line="280" w:lineRule="exact"/>
        <w:jc w:val="left"/>
      </w:pPr>
      <w:r>
        <w:rPr>
          <w:rStyle w:val="26"/>
        </w:rPr>
        <w:t>А.Р. Белявский</w:t>
      </w:r>
    </w:p>
    <w:p w:rsidR="005A0535" w:rsidRDefault="005A0535">
      <w:pPr>
        <w:rPr>
          <w:sz w:val="2"/>
          <w:szCs w:val="2"/>
        </w:rPr>
        <w:sectPr w:rsidR="005A05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35" w:rsidRDefault="00050DD8">
      <w:pPr>
        <w:pStyle w:val="a5"/>
        <w:framePr w:wrap="none" w:vAnchor="page" w:hAnchor="page" w:x="6206" w:y="677"/>
        <w:shd w:val="clear" w:color="auto" w:fill="auto"/>
        <w:spacing w:line="190" w:lineRule="exact"/>
      </w:pPr>
      <w:r>
        <w:rPr>
          <w:rStyle w:val="a6"/>
        </w:rPr>
        <w:lastRenderedPageBreak/>
        <w:t>4</w:t>
      </w:r>
    </w:p>
    <w:p w:rsidR="005A0535" w:rsidRDefault="00050DD8">
      <w:pPr>
        <w:pStyle w:val="60"/>
        <w:framePr w:w="10440" w:h="1388" w:hRule="exact" w:wrap="none" w:vAnchor="page" w:hAnchor="page" w:x="1233" w:y="1139"/>
        <w:shd w:val="clear" w:color="auto" w:fill="auto"/>
        <w:spacing w:after="219"/>
        <w:ind w:left="5700" w:right="480"/>
      </w:pPr>
      <w:r>
        <w:rPr>
          <w:rStyle w:val="61"/>
        </w:rPr>
        <w:t>Приложение № 1 к приказу Министерства здравоохранения Свердловской области</w:t>
      </w:r>
    </w:p>
    <w:p w:rsidR="005A0535" w:rsidRDefault="00050DD8">
      <w:pPr>
        <w:pStyle w:val="10"/>
        <w:framePr w:w="10440" w:h="1388" w:hRule="exact" w:wrap="none" w:vAnchor="page" w:hAnchor="page" w:x="1233" w:y="1139"/>
        <w:shd w:val="clear" w:color="auto" w:fill="auto"/>
        <w:tabs>
          <w:tab w:val="left" w:pos="9106"/>
        </w:tabs>
        <w:spacing w:before="0" w:after="0" w:line="300" w:lineRule="exact"/>
        <w:ind w:left="6980"/>
      </w:pPr>
      <w:bookmarkStart w:id="1" w:name="bookmark1"/>
      <w:r>
        <w:rPr>
          <w:rStyle w:val="11"/>
        </w:rPr>
        <w:t xml:space="preserve">от </w:t>
      </w:r>
      <w:r>
        <w:rPr>
          <w:rStyle w:val="12"/>
        </w:rPr>
        <w:t xml:space="preserve">14 </w:t>
      </w:r>
      <w:proofErr w:type="gramStart"/>
      <w:r>
        <w:rPr>
          <w:rStyle w:val="12"/>
        </w:rPr>
        <w:t>ОКТ</w:t>
      </w:r>
      <w:proofErr w:type="gramEnd"/>
      <w:r>
        <w:rPr>
          <w:rStyle w:val="12"/>
        </w:rPr>
        <w:t xml:space="preserve"> 2015</w:t>
      </w:r>
      <w:r>
        <w:rPr>
          <w:rStyle w:val="12"/>
        </w:rPr>
        <w:tab/>
      </w:r>
      <w:r>
        <w:rPr>
          <w:rStyle w:val="11"/>
        </w:rPr>
        <w:t>№</w:t>
      </w:r>
      <w:bookmarkEnd w:id="1"/>
    </w:p>
    <w:p w:rsidR="005A0535" w:rsidRDefault="00050DD8">
      <w:pPr>
        <w:pStyle w:val="30"/>
        <w:framePr w:w="10440" w:h="11682" w:hRule="exact" w:wrap="none" w:vAnchor="page" w:hAnchor="page" w:x="1233" w:y="3093"/>
        <w:shd w:val="clear" w:color="auto" w:fill="auto"/>
        <w:spacing w:after="273" w:line="322" w:lineRule="exact"/>
        <w:ind w:left="2680"/>
        <w:jc w:val="left"/>
      </w:pPr>
      <w:r>
        <w:rPr>
          <w:rStyle w:val="32"/>
          <w:b/>
          <w:bCs/>
        </w:rPr>
        <w:t>Положение по организации деятельности домовых хозяйств в малочисленных населенных пунктах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0"/>
          <w:numId w:val="4"/>
        </w:numPr>
        <w:shd w:val="clear" w:color="auto" w:fill="auto"/>
        <w:tabs>
          <w:tab w:val="left" w:pos="4391"/>
        </w:tabs>
        <w:spacing w:before="0" w:after="299" w:line="280" w:lineRule="exact"/>
        <w:ind w:left="4060"/>
        <w:jc w:val="both"/>
      </w:pPr>
      <w:r>
        <w:rPr>
          <w:rStyle w:val="26"/>
        </w:rPr>
        <w:t>Общие положения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right="480" w:firstLine="600"/>
        <w:jc w:val="both"/>
      </w:pPr>
      <w:r>
        <w:rPr>
          <w:rStyle w:val="26"/>
        </w:rPr>
        <w:t>Настоящее Положение определяет порядок организации деятельности домовых хозяйств в малочисленных населенных пунктах.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right="480" w:firstLine="600"/>
        <w:jc w:val="both"/>
      </w:pPr>
      <w:r>
        <w:rPr>
          <w:rStyle w:val="26"/>
        </w:rPr>
        <w:t xml:space="preserve">Домовое хозяйство организуется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медицинскими организациями, оказывающими первичную медико-санитарную помощь по </w:t>
      </w:r>
      <w:proofErr w:type="spellStart"/>
      <w:r>
        <w:rPr>
          <w:rStyle w:val="26"/>
        </w:rPr>
        <w:t>территориально</w:t>
      </w:r>
      <w:r>
        <w:rPr>
          <w:rStyle w:val="26"/>
        </w:rPr>
        <w:softHyphen/>
        <w:t>участковому</w:t>
      </w:r>
      <w:proofErr w:type="spellEnd"/>
      <w:r>
        <w:rPr>
          <w:rStyle w:val="26"/>
        </w:rPr>
        <w:t xml:space="preserve"> принципу, на </w:t>
      </w:r>
      <w:proofErr w:type="gramStart"/>
      <w:r>
        <w:rPr>
          <w:rStyle w:val="26"/>
        </w:rPr>
        <w:t>территории</w:t>
      </w:r>
      <w:proofErr w:type="gramEnd"/>
      <w:r>
        <w:rPr>
          <w:rStyle w:val="26"/>
        </w:rPr>
        <w:t xml:space="preserve"> обслуживания которых расположены такие населенные пункты, с целью оказания населению первой помощи при несчастных случаях, травмах, отравлениях и других состояниях и заболеваниях, угрожающих их жизни и здоровью, организации срочного вызова медицинского работника из ближайшего к населенному пункту медицинского структурного подразделения, бригады скорой медицинской помощи.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right="480" w:firstLine="600"/>
        <w:jc w:val="both"/>
      </w:pPr>
      <w:r>
        <w:rPr>
          <w:rStyle w:val="26"/>
        </w:rPr>
        <w:t>Перечень состояний, при которых оказывается первая помощь, и перечень мероприятий по оказанию первой помощи утверждены приказом Министерства здравоохранения и социального развития Российской Федерации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right="480" w:firstLine="600"/>
        <w:jc w:val="both"/>
      </w:pPr>
      <w:r>
        <w:rPr>
          <w:rStyle w:val="26"/>
        </w:rPr>
        <w:t>Домовое хозяйство организуется на базе населенного пункта, в котором проживает житель (далее - уполномоченный домового хозяйства), способный оказать заболевшему/пострадавшему первую помощь и организовать вызов медицинского работника.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327"/>
        </w:tabs>
        <w:spacing w:before="0" w:after="0" w:line="322" w:lineRule="exact"/>
        <w:ind w:right="480" w:firstLine="600"/>
        <w:jc w:val="both"/>
      </w:pPr>
      <w:r>
        <w:rPr>
          <w:rStyle w:val="26"/>
        </w:rPr>
        <w:t>Уполномоченный домового хозяйства осуществляет работу на общественных началах.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327"/>
          <w:tab w:val="left" w:pos="8503"/>
        </w:tabs>
        <w:spacing w:before="0" w:after="0" w:line="322" w:lineRule="exact"/>
        <w:ind w:firstLine="600"/>
        <w:jc w:val="both"/>
      </w:pPr>
      <w:r>
        <w:rPr>
          <w:rStyle w:val="26"/>
        </w:rPr>
        <w:t>Подготовка уполномоченных домовых хозяй</w:t>
      </w:r>
      <w:proofErr w:type="gramStart"/>
      <w:r>
        <w:rPr>
          <w:rStyle w:val="26"/>
        </w:rPr>
        <w:t>ств</w:t>
      </w:r>
      <w:r>
        <w:rPr>
          <w:rStyle w:val="26"/>
        </w:rPr>
        <w:tab/>
        <w:t>пр</w:t>
      </w:r>
      <w:proofErr w:type="gramEnd"/>
      <w:r>
        <w:rPr>
          <w:rStyle w:val="26"/>
        </w:rPr>
        <w:t>оводится</w:t>
      </w:r>
    </w:p>
    <w:p w:rsidR="005A0535" w:rsidRDefault="00050DD8">
      <w:pPr>
        <w:pStyle w:val="24"/>
        <w:framePr w:w="10440" w:h="11682" w:hRule="exact" w:wrap="none" w:vAnchor="page" w:hAnchor="page" w:x="1233" w:y="3093"/>
        <w:shd w:val="clear" w:color="auto" w:fill="auto"/>
        <w:tabs>
          <w:tab w:val="left" w:pos="8503"/>
        </w:tabs>
        <w:spacing w:before="0" w:after="0" w:line="322" w:lineRule="exact"/>
        <w:jc w:val="both"/>
      </w:pPr>
      <w:r>
        <w:rPr>
          <w:rStyle w:val="26"/>
        </w:rPr>
        <w:t>медицинскими работниками учреждений здравоохранения,</w:t>
      </w:r>
      <w:r>
        <w:rPr>
          <w:rStyle w:val="26"/>
        </w:rPr>
        <w:tab/>
        <w:t>имеющими</w:t>
      </w:r>
    </w:p>
    <w:p w:rsidR="005A0535" w:rsidRDefault="00050DD8">
      <w:pPr>
        <w:pStyle w:val="24"/>
        <w:framePr w:w="10440" w:h="11682" w:hRule="exact" w:wrap="none" w:vAnchor="page" w:hAnchor="page" w:x="1233" w:y="3093"/>
        <w:shd w:val="clear" w:color="auto" w:fill="auto"/>
        <w:spacing w:before="0" w:after="0" w:line="322" w:lineRule="exact"/>
        <w:jc w:val="left"/>
      </w:pPr>
      <w:r>
        <w:rPr>
          <w:rStyle w:val="26"/>
        </w:rPr>
        <w:t>сертификат специалиста по специальности «Лечебное дело» или «Скорая и неотложная помощь».</w:t>
      </w:r>
    </w:p>
    <w:p w:rsidR="005A0535" w:rsidRDefault="00050DD8">
      <w:pPr>
        <w:pStyle w:val="24"/>
        <w:framePr w:w="10440" w:h="11682" w:hRule="exact" w:wrap="none" w:vAnchor="page" w:hAnchor="page" w:x="1233" w:y="3093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right="480" w:firstLine="600"/>
        <w:jc w:val="both"/>
      </w:pPr>
      <w:r>
        <w:rPr>
          <w:rStyle w:val="26"/>
        </w:rPr>
        <w:t>Руководители медицинских организаций несут ответственность за оснащение домовых хозяйств укладками для оказания первой помощи.</w:t>
      </w:r>
    </w:p>
    <w:p w:rsidR="005A0535" w:rsidRDefault="005A0535">
      <w:pPr>
        <w:rPr>
          <w:sz w:val="2"/>
          <w:szCs w:val="2"/>
        </w:rPr>
        <w:sectPr w:rsidR="005A05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35" w:rsidRDefault="00050DD8">
      <w:pPr>
        <w:pStyle w:val="a5"/>
        <w:framePr w:wrap="none" w:vAnchor="page" w:hAnchor="page" w:x="6215" w:y="692"/>
        <w:shd w:val="clear" w:color="auto" w:fill="auto"/>
        <w:spacing w:line="190" w:lineRule="exact"/>
      </w:pPr>
      <w:r>
        <w:rPr>
          <w:rStyle w:val="a6"/>
        </w:rPr>
        <w:lastRenderedPageBreak/>
        <w:t>5</w:t>
      </w:r>
    </w:p>
    <w:p w:rsidR="005A0535" w:rsidRDefault="00050DD8">
      <w:pPr>
        <w:pStyle w:val="24"/>
        <w:framePr w:w="10440" w:h="5807" w:hRule="exact" w:wrap="none" w:vAnchor="page" w:hAnchor="page" w:x="1233" w:y="1138"/>
        <w:numPr>
          <w:ilvl w:val="1"/>
          <w:numId w:val="4"/>
        </w:numPr>
        <w:shd w:val="clear" w:color="auto" w:fill="auto"/>
        <w:tabs>
          <w:tab w:val="left" w:pos="1132"/>
        </w:tabs>
        <w:spacing w:before="0" w:after="270" w:line="317" w:lineRule="exact"/>
        <w:ind w:right="460" w:firstLine="620"/>
        <w:jc w:val="both"/>
      </w:pPr>
      <w:r>
        <w:rPr>
          <w:rStyle w:val="26"/>
        </w:rPr>
        <w:t xml:space="preserve">Контроль за организацией деятельности по оказанию первой помощи в домовых хозяйствах осуществляют медицинские организации, на </w:t>
      </w:r>
      <w:proofErr w:type="gramStart"/>
      <w:r>
        <w:rPr>
          <w:rStyle w:val="26"/>
        </w:rPr>
        <w:t>территории</w:t>
      </w:r>
      <w:proofErr w:type="gramEnd"/>
      <w:r>
        <w:rPr>
          <w:rStyle w:val="26"/>
        </w:rPr>
        <w:t xml:space="preserve"> обслуживания которых располагаются домовые хозяйства.</w:t>
      </w:r>
    </w:p>
    <w:p w:rsidR="005A0535" w:rsidRDefault="00050DD8">
      <w:pPr>
        <w:pStyle w:val="24"/>
        <w:framePr w:w="10440" w:h="5807" w:hRule="exact" w:wrap="none" w:vAnchor="page" w:hAnchor="page" w:x="1233" w:y="1138"/>
        <w:numPr>
          <w:ilvl w:val="0"/>
          <w:numId w:val="4"/>
        </w:numPr>
        <w:shd w:val="clear" w:color="auto" w:fill="auto"/>
        <w:tabs>
          <w:tab w:val="left" w:pos="3745"/>
        </w:tabs>
        <w:spacing w:before="0" w:after="298" w:line="280" w:lineRule="exact"/>
        <w:ind w:left="3380"/>
        <w:jc w:val="both"/>
      </w:pPr>
      <w:r>
        <w:rPr>
          <w:rStyle w:val="26"/>
        </w:rPr>
        <w:t>Функции домового хозяйства</w:t>
      </w:r>
    </w:p>
    <w:p w:rsidR="005A0535" w:rsidRDefault="00050DD8">
      <w:pPr>
        <w:pStyle w:val="24"/>
        <w:framePr w:w="10440" w:h="5807" w:hRule="exact" w:wrap="none" w:vAnchor="page" w:hAnchor="page" w:x="1233" w:y="1138"/>
        <w:numPr>
          <w:ilvl w:val="1"/>
          <w:numId w:val="4"/>
        </w:numPr>
        <w:shd w:val="clear" w:color="auto" w:fill="auto"/>
        <w:tabs>
          <w:tab w:val="left" w:pos="1132"/>
        </w:tabs>
        <w:spacing w:before="0" w:after="0" w:line="317" w:lineRule="exact"/>
        <w:ind w:right="460" w:firstLine="620"/>
        <w:jc w:val="both"/>
      </w:pPr>
      <w:r>
        <w:rPr>
          <w:rStyle w:val="26"/>
        </w:rPr>
        <w:t>Уполномоченные домовых хозяйств оказывают первую помощь при несчастных случаях, травмах, отравлениях, других состояниях и заболеваниях, угрожающих жизни и здоровью.</w:t>
      </w:r>
    </w:p>
    <w:p w:rsidR="005A0535" w:rsidRDefault="00050DD8">
      <w:pPr>
        <w:pStyle w:val="24"/>
        <w:framePr w:w="10440" w:h="5807" w:hRule="exact" w:wrap="none" w:vAnchor="page" w:hAnchor="page" w:x="1233" w:y="1138"/>
        <w:numPr>
          <w:ilvl w:val="1"/>
          <w:numId w:val="4"/>
        </w:numPr>
        <w:shd w:val="clear" w:color="auto" w:fill="auto"/>
        <w:tabs>
          <w:tab w:val="left" w:pos="1132"/>
        </w:tabs>
        <w:spacing w:before="0" w:after="0" w:line="317" w:lineRule="exact"/>
        <w:ind w:right="460" w:firstLine="620"/>
        <w:jc w:val="both"/>
      </w:pPr>
      <w:r>
        <w:rPr>
          <w:rStyle w:val="26"/>
        </w:rPr>
        <w:t>Оказание первой помощи осуществляется при обращении пациентов в домовые хозяйства, у пациента на дому, на месте происшествия.</w:t>
      </w:r>
    </w:p>
    <w:p w:rsidR="005A0535" w:rsidRDefault="00050DD8">
      <w:pPr>
        <w:pStyle w:val="24"/>
        <w:framePr w:w="10440" w:h="5807" w:hRule="exact" w:wrap="none" w:vAnchor="page" w:hAnchor="page" w:x="1233" w:y="1138"/>
        <w:numPr>
          <w:ilvl w:val="1"/>
          <w:numId w:val="4"/>
        </w:numPr>
        <w:shd w:val="clear" w:color="auto" w:fill="auto"/>
        <w:tabs>
          <w:tab w:val="left" w:pos="1315"/>
        </w:tabs>
        <w:spacing w:before="0" w:after="0" w:line="317" w:lineRule="exact"/>
        <w:ind w:right="460" w:firstLine="620"/>
        <w:jc w:val="both"/>
      </w:pPr>
      <w:r>
        <w:rPr>
          <w:rStyle w:val="26"/>
        </w:rPr>
        <w:t>После оказания первой помощи, в случае необходимости, уполномоченный вызывает бригаду скорой медицинской помощи или медицинского работника из ближайшего структурного подразделения медицинской организации.</w:t>
      </w:r>
    </w:p>
    <w:p w:rsidR="005A0535" w:rsidRDefault="00050DD8">
      <w:pPr>
        <w:pStyle w:val="24"/>
        <w:framePr w:w="10440" w:h="5807" w:hRule="exact" w:wrap="none" w:vAnchor="page" w:hAnchor="page" w:x="1233" w:y="1138"/>
        <w:numPr>
          <w:ilvl w:val="1"/>
          <w:numId w:val="4"/>
        </w:numPr>
        <w:shd w:val="clear" w:color="auto" w:fill="auto"/>
        <w:tabs>
          <w:tab w:val="left" w:pos="1132"/>
        </w:tabs>
        <w:spacing w:before="0" w:after="0" w:line="317" w:lineRule="exact"/>
        <w:ind w:right="460" w:firstLine="620"/>
        <w:jc w:val="both"/>
      </w:pPr>
      <w:r>
        <w:rPr>
          <w:rStyle w:val="26"/>
        </w:rPr>
        <w:t>При обращении пациентов, не требующих экстренной помощи, уполномоченный может вызвать медицинского работника (фельдшера, врача) к пациенту на дом.</w:t>
      </w:r>
    </w:p>
    <w:p w:rsidR="005A0535" w:rsidRDefault="00050DD8">
      <w:pPr>
        <w:pStyle w:val="24"/>
        <w:framePr w:w="10440" w:h="2309" w:hRule="exact" w:wrap="none" w:vAnchor="page" w:hAnchor="page" w:x="1233" w:y="7239"/>
        <w:numPr>
          <w:ilvl w:val="0"/>
          <w:numId w:val="4"/>
        </w:numPr>
        <w:shd w:val="clear" w:color="auto" w:fill="auto"/>
        <w:tabs>
          <w:tab w:val="left" w:pos="4112"/>
        </w:tabs>
        <w:spacing w:before="0" w:after="300" w:line="280" w:lineRule="exact"/>
        <w:ind w:left="3780"/>
        <w:jc w:val="both"/>
      </w:pPr>
      <w:r>
        <w:rPr>
          <w:rStyle w:val="26"/>
        </w:rPr>
        <w:t>Учет деятельности</w:t>
      </w:r>
    </w:p>
    <w:p w:rsidR="005A0535" w:rsidRDefault="00050DD8">
      <w:pPr>
        <w:pStyle w:val="24"/>
        <w:framePr w:w="10440" w:h="2309" w:hRule="exact" w:wrap="none" w:vAnchor="page" w:hAnchor="page" w:x="1233" w:y="7239"/>
        <w:numPr>
          <w:ilvl w:val="1"/>
          <w:numId w:val="4"/>
        </w:numPr>
        <w:shd w:val="clear" w:color="auto" w:fill="auto"/>
        <w:tabs>
          <w:tab w:val="left" w:pos="1132"/>
        </w:tabs>
        <w:spacing w:before="0" w:after="0" w:line="326" w:lineRule="exact"/>
        <w:ind w:right="460" w:firstLine="620"/>
        <w:jc w:val="both"/>
      </w:pPr>
      <w:r>
        <w:rPr>
          <w:rStyle w:val="26"/>
        </w:rPr>
        <w:t>Для учета деятельности домового хозяйства уполномоченный домового хозяйства ведет журнал по прилагаемой форме (приложение).</w:t>
      </w:r>
    </w:p>
    <w:p w:rsidR="005A0535" w:rsidRDefault="00050DD8">
      <w:pPr>
        <w:pStyle w:val="24"/>
        <w:framePr w:w="10440" w:h="2309" w:hRule="exact" w:wrap="none" w:vAnchor="page" w:hAnchor="page" w:x="1233" w:y="7239"/>
        <w:numPr>
          <w:ilvl w:val="1"/>
          <w:numId w:val="4"/>
        </w:numPr>
        <w:shd w:val="clear" w:color="auto" w:fill="auto"/>
        <w:tabs>
          <w:tab w:val="left" w:pos="1132"/>
        </w:tabs>
        <w:spacing w:before="0" w:after="0" w:line="326" w:lineRule="exact"/>
        <w:ind w:right="460" w:firstLine="620"/>
        <w:jc w:val="both"/>
      </w:pPr>
      <w:r>
        <w:rPr>
          <w:rStyle w:val="26"/>
        </w:rPr>
        <w:t>Информация о поступлении вызова от уполномоченного домового хозяйства фиксируется по месту поступления в учетных формах № 031/у «Книга вызова врача на дом», 109/у «Журнал записи скорой медицинской помощи».</w:t>
      </w:r>
    </w:p>
    <w:p w:rsidR="005A0535" w:rsidRDefault="005A0535">
      <w:pPr>
        <w:rPr>
          <w:sz w:val="2"/>
          <w:szCs w:val="2"/>
        </w:rPr>
        <w:sectPr w:rsidR="005A05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35" w:rsidRDefault="00050DD8">
      <w:pPr>
        <w:pStyle w:val="34"/>
        <w:framePr w:wrap="none" w:vAnchor="page" w:hAnchor="page" w:x="6193" w:y="673"/>
        <w:shd w:val="clear" w:color="auto" w:fill="auto"/>
        <w:spacing w:line="190" w:lineRule="exact"/>
      </w:pPr>
      <w:r>
        <w:rPr>
          <w:rStyle w:val="35"/>
          <w:b/>
          <w:bCs/>
        </w:rPr>
        <w:lastRenderedPageBreak/>
        <w:t>6</w:t>
      </w:r>
    </w:p>
    <w:p w:rsidR="005A0535" w:rsidRDefault="00050DD8">
      <w:pPr>
        <w:pStyle w:val="60"/>
        <w:framePr w:w="10440" w:h="1426" w:hRule="exact" w:wrap="none" w:vAnchor="page" w:hAnchor="page" w:x="1245" w:y="1719"/>
        <w:shd w:val="clear" w:color="auto" w:fill="auto"/>
        <w:spacing w:after="0"/>
        <w:ind w:left="6260" w:right="480"/>
      </w:pPr>
      <w:r>
        <w:rPr>
          <w:rStyle w:val="62"/>
        </w:rPr>
        <w:t>Приложение к Положению по организации деятельности домовых хозяйств в малочисленных населенных пунктах</w:t>
      </w:r>
    </w:p>
    <w:p w:rsidR="005A0535" w:rsidRDefault="00050DD8">
      <w:pPr>
        <w:pStyle w:val="24"/>
        <w:framePr w:w="10440" w:h="661" w:hRule="exact" w:wrap="none" w:vAnchor="page" w:hAnchor="page" w:x="1245" w:y="3740"/>
        <w:shd w:val="clear" w:color="auto" w:fill="auto"/>
        <w:spacing w:before="0" w:after="0" w:line="280" w:lineRule="exact"/>
        <w:ind w:left="4540"/>
        <w:jc w:val="left"/>
      </w:pPr>
      <w:r>
        <w:rPr>
          <w:rStyle w:val="26"/>
        </w:rPr>
        <w:t>Журнал</w:t>
      </w:r>
    </w:p>
    <w:p w:rsidR="005A0535" w:rsidRDefault="00050DD8">
      <w:pPr>
        <w:pStyle w:val="24"/>
        <w:framePr w:w="10440" w:h="661" w:hRule="exact" w:wrap="none" w:vAnchor="page" w:hAnchor="page" w:x="1245" w:y="3740"/>
        <w:shd w:val="clear" w:color="auto" w:fill="auto"/>
        <w:spacing w:before="0" w:after="0" w:line="280" w:lineRule="exact"/>
        <w:ind w:left="2620"/>
        <w:jc w:val="left"/>
      </w:pPr>
      <w:r>
        <w:rPr>
          <w:rStyle w:val="26"/>
        </w:rPr>
        <w:t>учета деятельности домового хозяйства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656"/>
        <w:gridCol w:w="1536"/>
        <w:gridCol w:w="1757"/>
        <w:gridCol w:w="2947"/>
      </w:tblGrid>
      <w:tr w:rsidR="005A0535">
        <w:trPr>
          <w:trHeight w:hRule="exact" w:val="183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Ф.И.О.</w:t>
            </w:r>
          </w:p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rPr>
                <w:rStyle w:val="2a"/>
              </w:rPr>
              <w:t>обратившегося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Дата</w:t>
            </w:r>
          </w:p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rPr>
                <w:rStyle w:val="2a"/>
              </w:rPr>
              <w:t>обращения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a"/>
              </w:rPr>
              <w:t>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Время</w:t>
            </w:r>
          </w:p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2a"/>
              </w:rPr>
              <w:t>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535" w:rsidRDefault="00050DD8">
            <w:pPr>
              <w:pStyle w:val="24"/>
              <w:framePr w:w="9950" w:h="2390" w:wrap="none" w:vAnchor="page" w:hAnchor="page" w:x="1254" w:y="4689"/>
              <w:shd w:val="clear" w:color="auto" w:fill="auto"/>
              <w:spacing w:before="0" w:after="0" w:line="322" w:lineRule="exact"/>
            </w:pPr>
            <w:proofErr w:type="gramStart"/>
            <w:r>
              <w:rPr>
                <w:rStyle w:val="2a"/>
              </w:rPr>
              <w:t>Принятые меры (оказание первой помощи, вызван врач (фельдшер), вызвана СМП</w:t>
            </w:r>
            <w:proofErr w:type="gramEnd"/>
          </w:p>
        </w:tc>
      </w:tr>
      <w:tr w:rsidR="005A0535">
        <w:trPr>
          <w:trHeight w:hRule="exact" w:val="55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35" w:rsidRDefault="005A0535">
            <w:pPr>
              <w:framePr w:w="9950" w:h="2390" w:wrap="none" w:vAnchor="page" w:hAnchor="page" w:x="1254" w:y="4689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35" w:rsidRDefault="005A0535">
            <w:pPr>
              <w:framePr w:w="9950" w:h="2390" w:wrap="none" w:vAnchor="page" w:hAnchor="page" w:x="1254" w:y="468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35" w:rsidRDefault="005A0535">
            <w:pPr>
              <w:framePr w:w="9950" w:h="2390" w:wrap="none" w:vAnchor="page" w:hAnchor="page" w:x="1254" w:y="4689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35" w:rsidRDefault="005A0535">
            <w:pPr>
              <w:framePr w:w="9950" w:h="2390" w:wrap="none" w:vAnchor="page" w:hAnchor="page" w:x="1254" w:y="4689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35" w:rsidRDefault="005A0535">
            <w:pPr>
              <w:framePr w:w="9950" w:h="2390" w:wrap="none" w:vAnchor="page" w:hAnchor="page" w:x="1254" w:y="4689"/>
              <w:rPr>
                <w:sz w:val="10"/>
                <w:szCs w:val="10"/>
              </w:rPr>
            </w:pPr>
          </w:p>
        </w:tc>
      </w:tr>
    </w:tbl>
    <w:p w:rsidR="005A0535" w:rsidRDefault="005A0535">
      <w:pPr>
        <w:rPr>
          <w:sz w:val="2"/>
          <w:szCs w:val="2"/>
        </w:rPr>
        <w:sectPr w:rsidR="005A05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535" w:rsidRDefault="00050DD8">
      <w:pPr>
        <w:pStyle w:val="a5"/>
        <w:framePr w:wrap="none" w:vAnchor="page" w:hAnchor="page" w:x="6210" w:y="697"/>
        <w:shd w:val="clear" w:color="auto" w:fill="auto"/>
        <w:spacing w:line="190" w:lineRule="exact"/>
      </w:pPr>
      <w:r>
        <w:rPr>
          <w:rStyle w:val="a6"/>
        </w:rPr>
        <w:lastRenderedPageBreak/>
        <w:t>7</w:t>
      </w:r>
    </w:p>
    <w:p w:rsidR="005A0535" w:rsidRDefault="00050DD8">
      <w:pPr>
        <w:pStyle w:val="60"/>
        <w:framePr w:w="10291" w:h="1149" w:hRule="exact" w:wrap="none" w:vAnchor="page" w:hAnchor="page" w:x="1333" w:y="1148"/>
        <w:shd w:val="clear" w:color="auto" w:fill="auto"/>
        <w:spacing w:after="0" w:line="269" w:lineRule="exact"/>
        <w:ind w:left="5600" w:right="420"/>
      </w:pPr>
      <w:r>
        <w:rPr>
          <w:rStyle w:val="62"/>
        </w:rPr>
        <w:t>Приложение № 2 к приказу Министерства здравоохранения Свердловской области</w:t>
      </w:r>
    </w:p>
    <w:p w:rsidR="005A0535" w:rsidRDefault="00050DD8">
      <w:pPr>
        <w:pStyle w:val="221"/>
        <w:framePr w:w="10291" w:h="1149" w:hRule="exact" w:wrap="none" w:vAnchor="page" w:hAnchor="page" w:x="1333" w:y="1148"/>
        <w:shd w:val="clear" w:color="auto" w:fill="auto"/>
        <w:spacing w:after="0" w:line="300" w:lineRule="exact"/>
        <w:ind w:left="6860"/>
      </w:pPr>
      <w:bookmarkStart w:id="2" w:name="bookmark2"/>
      <w:r>
        <w:rPr>
          <w:rStyle w:val="222"/>
        </w:rPr>
        <w:t xml:space="preserve">от </w:t>
      </w:r>
      <w:r>
        <w:rPr>
          <w:rStyle w:val="223"/>
        </w:rPr>
        <w:t xml:space="preserve">н </w:t>
      </w:r>
      <w:r>
        <w:rPr>
          <w:rStyle w:val="223"/>
          <w:lang w:val="en-US" w:eastAsia="en-US" w:bidi="en-US"/>
        </w:rPr>
        <w:t>OKI</w:t>
      </w:r>
      <w:r w:rsidRPr="00E634DC">
        <w:rPr>
          <w:rStyle w:val="223"/>
          <w:lang w:eastAsia="en-US" w:bidi="en-US"/>
        </w:rPr>
        <w:t xml:space="preserve"> </w:t>
      </w:r>
      <w:r>
        <w:rPr>
          <w:rStyle w:val="223"/>
        </w:rPr>
        <w:t>2015</w:t>
      </w:r>
      <w:bookmarkEnd w:id="2"/>
    </w:p>
    <w:p w:rsidR="005A0535" w:rsidRDefault="00050DD8">
      <w:pPr>
        <w:pStyle w:val="24"/>
        <w:framePr w:w="10291" w:h="651" w:hRule="exact" w:wrap="none" w:vAnchor="page" w:hAnchor="page" w:x="1333" w:y="3131"/>
        <w:shd w:val="clear" w:color="auto" w:fill="auto"/>
        <w:spacing w:before="0" w:after="0" w:line="280" w:lineRule="exact"/>
        <w:ind w:left="4480"/>
        <w:jc w:val="left"/>
      </w:pPr>
      <w:r>
        <w:rPr>
          <w:rStyle w:val="26"/>
        </w:rPr>
        <w:t>Журнал</w:t>
      </w:r>
    </w:p>
    <w:p w:rsidR="005A0535" w:rsidRDefault="00050DD8">
      <w:pPr>
        <w:pStyle w:val="24"/>
        <w:framePr w:w="10291" w:h="651" w:hRule="exact" w:wrap="none" w:vAnchor="page" w:hAnchor="page" w:x="1333" w:y="3131"/>
        <w:shd w:val="clear" w:color="auto" w:fill="auto"/>
        <w:spacing w:before="0" w:after="0" w:line="280" w:lineRule="exact"/>
        <w:ind w:left="1060"/>
        <w:jc w:val="left"/>
      </w:pPr>
      <w:r>
        <w:rPr>
          <w:rStyle w:val="26"/>
        </w:rPr>
        <w:t>учета услуг, выполненных уполномоченными домовых хозяйств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896"/>
        <w:gridCol w:w="2093"/>
        <w:gridCol w:w="2606"/>
        <w:gridCol w:w="2635"/>
      </w:tblGrid>
      <w:tr w:rsidR="005A0535">
        <w:trPr>
          <w:trHeight w:hRule="exact" w:val="1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Наименование ГУЗ </w:t>
            </w:r>
            <w:proofErr w:type="gramStart"/>
            <w:r>
              <w:rPr>
                <w:rStyle w:val="212pt0"/>
              </w:rPr>
              <w:t>СО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>Домовое хозяйство, адрес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Кол-во человек, получивших первую помощь в пунктах первой помощи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Число услуг, выполненных данными домовыми пунктами</w:t>
            </w:r>
          </w:p>
        </w:tc>
      </w:tr>
      <w:tr w:rsidR="005A053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35" w:rsidRDefault="00050DD8">
            <w:pPr>
              <w:pStyle w:val="24"/>
              <w:framePr w:w="9854" w:h="1723" w:wrap="none" w:vAnchor="page" w:hAnchor="page" w:x="1333" w:y="405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5</w:t>
            </w:r>
          </w:p>
        </w:tc>
      </w:tr>
    </w:tbl>
    <w:p w:rsidR="005A0535" w:rsidRDefault="005A0535">
      <w:pPr>
        <w:rPr>
          <w:sz w:val="2"/>
          <w:szCs w:val="2"/>
        </w:rPr>
      </w:pPr>
    </w:p>
    <w:sectPr w:rsidR="005A0535" w:rsidSect="005A05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6C" w:rsidRDefault="00E0746C" w:rsidP="005A0535">
      <w:r>
        <w:separator/>
      </w:r>
    </w:p>
  </w:endnote>
  <w:endnote w:type="continuationSeparator" w:id="0">
    <w:p w:rsidR="00E0746C" w:rsidRDefault="00E0746C" w:rsidP="005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6C" w:rsidRDefault="00E0746C"/>
  </w:footnote>
  <w:footnote w:type="continuationSeparator" w:id="0">
    <w:p w:rsidR="00E0746C" w:rsidRDefault="00E074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E7"/>
    <w:multiLevelType w:val="multilevel"/>
    <w:tmpl w:val="661A7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30672"/>
    <w:multiLevelType w:val="multilevel"/>
    <w:tmpl w:val="0D54B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25C24"/>
    <w:multiLevelType w:val="multilevel"/>
    <w:tmpl w:val="4A367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64EEE"/>
    <w:multiLevelType w:val="multilevel"/>
    <w:tmpl w:val="71DA4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0535"/>
    <w:rsid w:val="00050DD8"/>
    <w:rsid w:val="00060A30"/>
    <w:rsid w:val="00104E31"/>
    <w:rsid w:val="00524E56"/>
    <w:rsid w:val="005A0535"/>
    <w:rsid w:val="006D035C"/>
    <w:rsid w:val="00E0746C"/>
    <w:rsid w:val="00E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5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;Не полужирный"/>
    <w:basedOn w:val="3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-1pt">
    <w:name w:val="Заголовок №2 + 14 pt;Не полужирный;Интервал -1 pt"/>
    <w:basedOn w:val="2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basedOn w:val="2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053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5A0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3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Колонтитул (2)"/>
    <w:basedOn w:val="27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w w:val="50"/>
      <w:sz w:val="30"/>
      <w:szCs w:val="30"/>
      <w:u w:val="none"/>
    </w:rPr>
  </w:style>
  <w:style w:type="character" w:customStyle="1" w:styleId="11">
    <w:name w:val="Заголовок №1"/>
    <w:basedOn w:val="1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"/>
    <w:basedOn w:val="1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5A053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Колонтитул (3)"/>
    <w:basedOn w:val="33"/>
    <w:rsid w:val="005A053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3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222">
    <w:name w:val="Заголовок №2 (2)"/>
    <w:basedOn w:val="220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223">
    <w:name w:val="Заголовок №2 (2)"/>
    <w:basedOn w:val="220"/>
    <w:rsid w:val="005A05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3"/>
    <w:rsid w:val="005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A0535"/>
    <w:pPr>
      <w:shd w:val="clear" w:color="auto" w:fill="FFFFFF"/>
      <w:spacing w:after="120" w:line="350" w:lineRule="exact"/>
      <w:ind w:hanging="1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5A0535"/>
    <w:pPr>
      <w:shd w:val="clear" w:color="auto" w:fill="FFFFFF"/>
      <w:spacing w:before="120" w:line="221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A0535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A0535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A0535"/>
    <w:pPr>
      <w:shd w:val="clear" w:color="auto" w:fill="FFFFFF"/>
      <w:spacing w:before="480" w:after="240" w:line="322" w:lineRule="exact"/>
      <w:ind w:hanging="10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5A0535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8">
    <w:name w:val="Колонтитул (2)"/>
    <w:basedOn w:val="a"/>
    <w:link w:val="27"/>
    <w:rsid w:val="005A05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5A0535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A0535"/>
    <w:pPr>
      <w:shd w:val="clear" w:color="auto" w:fill="FFFFFF"/>
      <w:spacing w:before="240" w:after="720" w:line="0" w:lineRule="atLeast"/>
      <w:jc w:val="both"/>
      <w:outlineLvl w:val="0"/>
    </w:pPr>
    <w:rPr>
      <w:rFonts w:ascii="Sylfaen" w:eastAsia="Sylfaen" w:hAnsi="Sylfaen" w:cs="Sylfaen"/>
      <w:spacing w:val="20"/>
      <w:w w:val="50"/>
      <w:sz w:val="30"/>
      <w:szCs w:val="30"/>
    </w:rPr>
  </w:style>
  <w:style w:type="paragraph" w:customStyle="1" w:styleId="34">
    <w:name w:val="Колонтитул (3)"/>
    <w:basedOn w:val="a"/>
    <w:link w:val="33"/>
    <w:rsid w:val="005A053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5A0535"/>
    <w:pPr>
      <w:shd w:val="clear" w:color="auto" w:fill="FFFFFF"/>
      <w:spacing w:after="960" w:line="0" w:lineRule="atLeast"/>
      <w:outlineLvl w:val="1"/>
    </w:pPr>
    <w:rPr>
      <w:rFonts w:ascii="Sylfaen" w:eastAsia="Sylfaen" w:hAnsi="Sylfaen" w:cs="Sylfaen"/>
      <w:w w:val="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872B~1/AppData/Local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dcterms:created xsi:type="dcterms:W3CDTF">2017-11-22T02:19:00Z</dcterms:created>
  <dcterms:modified xsi:type="dcterms:W3CDTF">2017-11-22T06:47:00Z</dcterms:modified>
</cp:coreProperties>
</file>